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EF5054B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4E3EA8">
        <w:t>1</w:t>
      </w:r>
      <w:bookmarkStart w:id="2" w:name="_GoBack"/>
      <w:bookmarkEnd w:id="2"/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6A147FDF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</w:t>
      </w:r>
      <w:r w:rsidR="004E3EA8" w:rsidRPr="00640237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="004E3EA8" w:rsidRPr="00812566">
        <w:rPr>
          <w:rFonts w:ascii="Arial" w:hAnsi="Arial" w:cs="Arial"/>
          <w:b/>
          <w:color w:val="000000" w:themeColor="text1"/>
          <w:sz w:val="20"/>
          <w:szCs w:val="20"/>
        </w:rPr>
        <w:t>za dobavo pribora za radijsko postajo Sepura SC2020, št. 430-176/2021</w:t>
      </w:r>
      <w:r w:rsidR="00FA226B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EF3C719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4E3EA8">
        <w:t>1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26E83D99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</w:t>
      </w:r>
      <w:r w:rsidR="004E3EA8" w:rsidRPr="00640237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="004E3EA8" w:rsidRPr="00812566">
        <w:rPr>
          <w:rFonts w:ascii="Arial" w:hAnsi="Arial" w:cs="Arial"/>
          <w:b/>
          <w:color w:val="000000" w:themeColor="text1"/>
          <w:sz w:val="20"/>
          <w:szCs w:val="20"/>
        </w:rPr>
        <w:t>za dobavo pribora za radijsko postajo Sepura SC2020, št. 430-176/2021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AD92A5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E3EA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E3EA8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6</cp:revision>
  <dcterms:created xsi:type="dcterms:W3CDTF">2021-02-02T10:57:00Z</dcterms:created>
  <dcterms:modified xsi:type="dcterms:W3CDTF">2021-03-29T12:57:00Z</dcterms:modified>
</cp:coreProperties>
</file>